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09" w:rsidRPr="007F7609" w:rsidRDefault="007F7609" w:rsidP="0023205D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7609" w:rsidRPr="007F7609" w:rsidRDefault="007F7609" w:rsidP="0023205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7609">
        <w:rPr>
          <w:rFonts w:ascii="Times New Roman" w:hAnsi="Times New Roman" w:cs="Times New Roman"/>
          <w:b/>
          <w:sz w:val="44"/>
          <w:szCs w:val="44"/>
        </w:rPr>
        <w:t xml:space="preserve">REGULAMIN ORGANIZACYNY </w:t>
      </w:r>
    </w:p>
    <w:p w:rsidR="007F7609" w:rsidRPr="007F7609" w:rsidRDefault="007F7609" w:rsidP="0023205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7609">
        <w:rPr>
          <w:rFonts w:ascii="Times New Roman" w:hAnsi="Times New Roman" w:cs="Times New Roman"/>
          <w:b/>
          <w:sz w:val="44"/>
          <w:szCs w:val="44"/>
        </w:rPr>
        <w:t xml:space="preserve">PRZEDSZKOLA NR </w:t>
      </w:r>
      <w:r w:rsidR="00BB071F">
        <w:rPr>
          <w:rFonts w:ascii="Times New Roman" w:hAnsi="Times New Roman" w:cs="Times New Roman"/>
          <w:b/>
          <w:sz w:val="44"/>
          <w:szCs w:val="44"/>
        </w:rPr>
        <w:t>1</w:t>
      </w:r>
      <w:r w:rsidRPr="007F760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F7609" w:rsidRPr="007F7609" w:rsidRDefault="007F7609" w:rsidP="0023205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7609">
        <w:rPr>
          <w:rFonts w:ascii="Times New Roman" w:hAnsi="Times New Roman" w:cs="Times New Roman"/>
          <w:b/>
          <w:sz w:val="44"/>
          <w:szCs w:val="44"/>
        </w:rPr>
        <w:t>W ŁĘCZYCY</w:t>
      </w:r>
    </w:p>
    <w:p w:rsidR="007F7609" w:rsidRPr="007F7609" w:rsidRDefault="007F7609" w:rsidP="0023205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7609" w:rsidRDefault="007F7609" w:rsidP="0023205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F7609" w:rsidRDefault="00370B06" w:rsidP="0023205D">
      <w:pPr>
        <w:pStyle w:val="Akapitzlist"/>
        <w:spacing w:line="360" w:lineRule="auto"/>
        <w:ind w:left="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</w:t>
      </w:r>
      <w:r w:rsidR="007F7609">
        <w:rPr>
          <w:rFonts w:ascii="Times New Roman" w:hAnsi="Times New Roman" w:cs="Times New Roman"/>
          <w:b/>
          <w:sz w:val="24"/>
          <w:szCs w:val="24"/>
        </w:rPr>
        <w:t xml:space="preserve"> OGÓLNE</w:t>
      </w:r>
    </w:p>
    <w:p w:rsidR="00C25F14" w:rsidRDefault="00C25F14" w:rsidP="0023205D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5F14" w:rsidRDefault="00C25F14" w:rsidP="00232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205D">
        <w:rPr>
          <w:rFonts w:ascii="Times New Roman" w:hAnsi="Times New Roman" w:cs="Times New Roman"/>
          <w:b/>
          <w:sz w:val="24"/>
          <w:szCs w:val="24"/>
        </w:rPr>
        <w:t>1</w:t>
      </w:r>
    </w:p>
    <w:p w:rsidR="00C25F14" w:rsidRPr="00C25F14" w:rsidRDefault="00C25F14" w:rsidP="002320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</w:t>
      </w:r>
      <w:r w:rsidR="00BB071F">
        <w:rPr>
          <w:rFonts w:ascii="Times New Roman" w:hAnsi="Times New Roman" w:cs="Times New Roman"/>
          <w:sz w:val="24"/>
          <w:szCs w:val="24"/>
        </w:rPr>
        <w:t>n organizacyjny Przedszkola Nr 1</w:t>
      </w:r>
      <w:r>
        <w:rPr>
          <w:rFonts w:ascii="Times New Roman" w:hAnsi="Times New Roman" w:cs="Times New Roman"/>
          <w:sz w:val="24"/>
          <w:szCs w:val="24"/>
        </w:rPr>
        <w:t xml:space="preserve"> w Łęczycy, zwany dalej Regulaminem, określa</w:t>
      </w:r>
    </w:p>
    <w:p w:rsidR="007F7609" w:rsidRDefault="00C25F14" w:rsidP="0023205D">
      <w:pPr>
        <w:pStyle w:val="Akapitzlist"/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i zasady funkcjonowania przedszkola, a w szczególności:</w:t>
      </w:r>
    </w:p>
    <w:p w:rsidR="00C25F14" w:rsidRDefault="00C25F14" w:rsidP="00E529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strukturę </w:t>
      </w:r>
      <w:r w:rsidR="00370B06">
        <w:rPr>
          <w:rFonts w:ascii="Times New Roman" w:hAnsi="Times New Roman" w:cs="Times New Roman"/>
          <w:sz w:val="24"/>
          <w:szCs w:val="24"/>
        </w:rPr>
        <w:t>organizacyjną</w:t>
      </w:r>
      <w:r>
        <w:rPr>
          <w:rFonts w:ascii="Times New Roman" w:hAnsi="Times New Roman" w:cs="Times New Roman"/>
          <w:sz w:val="24"/>
          <w:szCs w:val="24"/>
        </w:rPr>
        <w:t xml:space="preserve"> przedszkola,</w:t>
      </w:r>
    </w:p>
    <w:p w:rsidR="00C25F14" w:rsidRDefault="00C25F14" w:rsidP="00E529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działania poszczególnych organów przedszkola.</w:t>
      </w:r>
    </w:p>
    <w:p w:rsidR="00C25F14" w:rsidRDefault="00C25F14" w:rsidP="00232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C25F14" w:rsidRDefault="00C25F14" w:rsidP="00232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działa n</w:t>
      </w:r>
      <w:r w:rsidR="002320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podstawie obowiązujących przepisów prawa, statutu, niniejszego Regulaminu oraz aktów prawnych wydawanych przez ministra właściwego ds. oświaty oraz samorząd terytorialny.</w:t>
      </w:r>
    </w:p>
    <w:p w:rsidR="00F22D70" w:rsidRDefault="00F22D70" w:rsidP="00F22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C25F14" w:rsidRDefault="00C25F14" w:rsidP="00F22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Nr </w:t>
      </w:r>
      <w:r w:rsidR="00BB07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jest przedszkolem publicznym, działającym na terenie miasta Łęczycy.</w:t>
      </w:r>
    </w:p>
    <w:p w:rsidR="0023205D" w:rsidRDefault="0023205D" w:rsidP="00232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64E67">
        <w:rPr>
          <w:rFonts w:ascii="Times New Roman" w:hAnsi="Times New Roman" w:cs="Times New Roman"/>
          <w:b/>
          <w:sz w:val="24"/>
          <w:szCs w:val="24"/>
        </w:rPr>
        <w:t>4</w:t>
      </w:r>
    </w:p>
    <w:p w:rsidR="0023205D" w:rsidRDefault="0023205D" w:rsidP="00232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814">
        <w:rPr>
          <w:rFonts w:ascii="Times New Roman" w:hAnsi="Times New Roman" w:cs="Times New Roman"/>
          <w:sz w:val="24"/>
          <w:szCs w:val="24"/>
        </w:rPr>
        <w:t>Organem prowadzącym przedszkole jest Gmina Miasto Łęczyca.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14" w:rsidRDefault="00C25F14" w:rsidP="00232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64E67">
        <w:rPr>
          <w:rFonts w:ascii="Times New Roman" w:hAnsi="Times New Roman" w:cs="Times New Roman"/>
          <w:b/>
          <w:sz w:val="24"/>
          <w:szCs w:val="24"/>
        </w:rPr>
        <w:t>5</w:t>
      </w:r>
    </w:p>
    <w:p w:rsidR="00C25F14" w:rsidRDefault="00737814" w:rsidP="00232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B81">
        <w:rPr>
          <w:rFonts w:ascii="Times New Roman" w:hAnsi="Times New Roman" w:cs="Times New Roman"/>
          <w:sz w:val="24"/>
          <w:szCs w:val="24"/>
        </w:rPr>
        <w:t>Przedszkole ma siedzibę</w:t>
      </w:r>
      <w:r>
        <w:rPr>
          <w:rFonts w:ascii="Times New Roman" w:hAnsi="Times New Roman" w:cs="Times New Roman"/>
          <w:sz w:val="24"/>
          <w:szCs w:val="24"/>
        </w:rPr>
        <w:t xml:space="preserve"> w Łęczycy przy ulicy </w:t>
      </w:r>
      <w:r w:rsidR="00BB071F">
        <w:rPr>
          <w:rFonts w:ascii="Times New Roman" w:hAnsi="Times New Roman" w:cs="Times New Roman"/>
          <w:sz w:val="24"/>
          <w:szCs w:val="24"/>
        </w:rPr>
        <w:t>Zachodniej 17</w:t>
      </w:r>
    </w:p>
    <w:p w:rsidR="00C25F14" w:rsidRDefault="00C25F14" w:rsidP="00232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64E67">
        <w:rPr>
          <w:rFonts w:ascii="Times New Roman" w:hAnsi="Times New Roman" w:cs="Times New Roman"/>
          <w:b/>
          <w:sz w:val="24"/>
          <w:szCs w:val="24"/>
        </w:rPr>
        <w:t>6</w:t>
      </w:r>
    </w:p>
    <w:p w:rsidR="00737814" w:rsidRDefault="00737814" w:rsidP="00232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sprawującym nadzór pedagogiczny jest Łódzki Kurator Oświaty.</w:t>
      </w:r>
    </w:p>
    <w:p w:rsidR="0023205D" w:rsidRDefault="0023205D" w:rsidP="002320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264E67">
        <w:rPr>
          <w:rFonts w:ascii="Times New Roman" w:hAnsi="Times New Roman" w:cs="Times New Roman"/>
          <w:b/>
          <w:sz w:val="24"/>
          <w:szCs w:val="24"/>
        </w:rPr>
        <w:t>7</w:t>
      </w:r>
    </w:p>
    <w:p w:rsidR="00264E67" w:rsidRDefault="00E52973" w:rsidP="00264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205D">
        <w:rPr>
          <w:rFonts w:ascii="Times New Roman" w:hAnsi="Times New Roman" w:cs="Times New Roman"/>
          <w:sz w:val="24"/>
          <w:szCs w:val="24"/>
        </w:rPr>
        <w:t>Przedszkole jest pracodawcą dla zatrudnionych w nim pracowników.</w:t>
      </w:r>
    </w:p>
    <w:p w:rsidR="00264E67" w:rsidRDefault="00E52973" w:rsidP="00264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205D">
        <w:rPr>
          <w:rFonts w:ascii="Times New Roman" w:hAnsi="Times New Roman" w:cs="Times New Roman"/>
          <w:sz w:val="24"/>
          <w:szCs w:val="24"/>
        </w:rPr>
        <w:t>Kierownikiem przedszkola jest dyrektor.</w:t>
      </w:r>
      <w:r w:rsidR="00F22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05D" w:rsidRDefault="00E52973" w:rsidP="00264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22D70">
        <w:rPr>
          <w:rFonts w:ascii="Times New Roman" w:hAnsi="Times New Roman" w:cs="Times New Roman"/>
          <w:sz w:val="24"/>
          <w:szCs w:val="24"/>
        </w:rPr>
        <w:t>W czasie nieobecności dyrektora, zastępstwo przejmuje nauczyciel wyznaczony przez organ prowadzący przedszkole.</w:t>
      </w:r>
    </w:p>
    <w:p w:rsidR="0023205D" w:rsidRDefault="0023205D" w:rsidP="00264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814" w:rsidRPr="00C25F14" w:rsidRDefault="00C25F14" w:rsidP="0023205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14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C25F14" w:rsidRDefault="00C25F14" w:rsidP="0023205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14">
        <w:rPr>
          <w:rFonts w:ascii="Times New Roman" w:hAnsi="Times New Roman" w:cs="Times New Roman"/>
          <w:b/>
          <w:sz w:val="24"/>
          <w:szCs w:val="24"/>
        </w:rPr>
        <w:t>ZASADY KIEROWANIA PRZEDSZKOLEM</w:t>
      </w:r>
    </w:p>
    <w:p w:rsidR="0023205D" w:rsidRDefault="0023205D" w:rsidP="0023205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F14" w:rsidRDefault="00C25F14" w:rsidP="0023205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64E6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737814" w:rsidRPr="0023205D" w:rsidRDefault="00E52973" w:rsidP="009A7415">
      <w:pPr>
        <w:pStyle w:val="Nagwek5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23205D" w:rsidRPr="0023205D">
        <w:rPr>
          <w:rFonts w:ascii="Times New Roman" w:hAnsi="Times New Roman" w:cs="Times New Roman"/>
          <w:color w:val="auto"/>
          <w:sz w:val="24"/>
          <w:szCs w:val="24"/>
        </w:rPr>
        <w:t>Dyrektor działa w imieniu pracodawcy.</w:t>
      </w:r>
    </w:p>
    <w:p w:rsidR="0023205D" w:rsidRDefault="00E52973" w:rsidP="009A7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205D" w:rsidRPr="0023205D">
        <w:rPr>
          <w:rFonts w:ascii="Times New Roman" w:hAnsi="Times New Roman" w:cs="Times New Roman"/>
          <w:sz w:val="24"/>
          <w:szCs w:val="24"/>
        </w:rPr>
        <w:t>Dyrektor wykonuje czynności z zakresu prawa pracy na zasadach określonych odrębnymi przepisami.</w:t>
      </w:r>
    </w:p>
    <w:p w:rsidR="0023205D" w:rsidRDefault="00E52973" w:rsidP="009A7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3205D" w:rsidRPr="0023205D">
        <w:rPr>
          <w:rFonts w:ascii="Times New Roman" w:hAnsi="Times New Roman" w:cs="Times New Roman"/>
          <w:sz w:val="24"/>
          <w:szCs w:val="24"/>
        </w:rPr>
        <w:t>Dyrektor kieruje przedszkolem poprzez wydawanie zarządzeń oraz poleceń służbowych.</w:t>
      </w:r>
    </w:p>
    <w:p w:rsidR="00894D01" w:rsidRDefault="00894D01" w:rsidP="002320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05D" w:rsidRPr="0023205D" w:rsidRDefault="0023205D" w:rsidP="002320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5D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2475F6" w:rsidRDefault="0023205D" w:rsidP="002320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5D">
        <w:rPr>
          <w:rFonts w:ascii="Times New Roman" w:hAnsi="Times New Roman" w:cs="Times New Roman"/>
          <w:b/>
          <w:sz w:val="24"/>
          <w:szCs w:val="24"/>
        </w:rPr>
        <w:t>ORGANIZACJA I ZASADY FUNKCJONOWANIA PRZEDSZKOLA</w:t>
      </w:r>
    </w:p>
    <w:p w:rsidR="00264E67" w:rsidRDefault="00264E67" w:rsidP="00264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264E67" w:rsidRPr="00264E67" w:rsidRDefault="00264E67" w:rsidP="002320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E67" w:rsidRPr="00264E67" w:rsidRDefault="00E52973" w:rsidP="00264E67">
      <w:pPr>
        <w:pStyle w:val="Nagwek5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264E67" w:rsidRPr="00264E67">
        <w:rPr>
          <w:rFonts w:ascii="Times New Roman" w:hAnsi="Times New Roman" w:cs="Times New Roman"/>
          <w:color w:val="auto"/>
          <w:sz w:val="24"/>
          <w:szCs w:val="24"/>
        </w:rPr>
        <w:t>Organami przedszkola są:</w:t>
      </w:r>
    </w:p>
    <w:p w:rsidR="00264E67" w:rsidRPr="00264E67" w:rsidRDefault="00264E67" w:rsidP="00264E67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E67" w:rsidRPr="00264E67" w:rsidRDefault="00264E67" w:rsidP="00E52973">
      <w:pPr>
        <w:pStyle w:val="Akapitzlist"/>
        <w:numPr>
          <w:ilvl w:val="0"/>
          <w:numId w:val="7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264E67">
        <w:rPr>
          <w:rFonts w:ascii="Times New Roman" w:hAnsi="Times New Roman" w:cs="Times New Roman"/>
          <w:sz w:val="24"/>
          <w:szCs w:val="24"/>
        </w:rPr>
        <w:t>dyrektor przedszkola</w:t>
      </w:r>
    </w:p>
    <w:p w:rsidR="00264E67" w:rsidRPr="00264E67" w:rsidRDefault="00264E67" w:rsidP="00E52973">
      <w:pPr>
        <w:pStyle w:val="Akapitzlist"/>
        <w:numPr>
          <w:ilvl w:val="0"/>
          <w:numId w:val="8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264E67">
        <w:rPr>
          <w:rFonts w:ascii="Times New Roman" w:hAnsi="Times New Roman" w:cs="Times New Roman"/>
          <w:sz w:val="24"/>
          <w:szCs w:val="24"/>
        </w:rPr>
        <w:t xml:space="preserve">rada pedagogiczna            </w:t>
      </w:r>
    </w:p>
    <w:p w:rsidR="00264E67" w:rsidRDefault="00264E67" w:rsidP="00E52973">
      <w:pPr>
        <w:pStyle w:val="Akapitzlist"/>
        <w:numPr>
          <w:ilvl w:val="0"/>
          <w:numId w:val="8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264E67">
        <w:rPr>
          <w:rFonts w:ascii="Times New Roman" w:hAnsi="Times New Roman" w:cs="Times New Roman"/>
          <w:sz w:val="24"/>
          <w:szCs w:val="24"/>
        </w:rPr>
        <w:t>rada rodziców</w:t>
      </w:r>
    </w:p>
    <w:p w:rsidR="00264E67" w:rsidRPr="00264E67" w:rsidRDefault="00E52973" w:rsidP="00264E67">
      <w:pPr>
        <w:pStyle w:val="Nagwek5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264E67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264E67" w:rsidRPr="00264E67">
        <w:rPr>
          <w:rFonts w:ascii="Times New Roman" w:hAnsi="Times New Roman" w:cs="Times New Roman"/>
          <w:color w:val="auto"/>
          <w:sz w:val="24"/>
          <w:szCs w:val="24"/>
        </w:rPr>
        <w:t>zczegółowe kompetencje i zasady współdziałania organów określa statut przedszkola</w:t>
      </w:r>
    </w:p>
    <w:p w:rsidR="00264E67" w:rsidRDefault="00264E67" w:rsidP="00264E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4E67" w:rsidRPr="00264E67" w:rsidRDefault="00264E67" w:rsidP="00264E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4E67" w:rsidRDefault="00264E67" w:rsidP="00264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264E67" w:rsidRDefault="0023205D" w:rsidP="00264E67">
      <w:pPr>
        <w:pStyle w:val="Nagwek5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475F6">
        <w:rPr>
          <w:rFonts w:ascii="Times New Roman" w:hAnsi="Times New Roman" w:cs="Times New Roman"/>
          <w:color w:val="auto"/>
          <w:sz w:val="24"/>
          <w:szCs w:val="24"/>
        </w:rPr>
        <w:t>Przedszkole działa w oparciu o następujące zasady:</w:t>
      </w:r>
    </w:p>
    <w:p w:rsidR="00264E67" w:rsidRPr="00264E67" w:rsidRDefault="00264E67" w:rsidP="00264E67"/>
    <w:p w:rsidR="00264E67" w:rsidRPr="00264E67" w:rsidRDefault="00264E67" w:rsidP="00264E67"/>
    <w:p w:rsidR="0023205D" w:rsidRPr="002475F6" w:rsidRDefault="00F22D70" w:rsidP="00E52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75F6">
        <w:rPr>
          <w:rFonts w:ascii="Times New Roman" w:hAnsi="Times New Roman" w:cs="Times New Roman"/>
          <w:sz w:val="24"/>
          <w:szCs w:val="24"/>
        </w:rPr>
        <w:lastRenderedPageBreak/>
        <w:t>praworządności</w:t>
      </w:r>
    </w:p>
    <w:p w:rsidR="00F22D70" w:rsidRPr="002475F6" w:rsidRDefault="00F22D70" w:rsidP="00E52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75F6">
        <w:rPr>
          <w:rFonts w:ascii="Times New Roman" w:hAnsi="Times New Roman" w:cs="Times New Roman"/>
          <w:sz w:val="24"/>
          <w:szCs w:val="24"/>
        </w:rPr>
        <w:t>służebności wobec społeczeństwa,</w:t>
      </w:r>
    </w:p>
    <w:p w:rsidR="00F22D70" w:rsidRPr="002475F6" w:rsidRDefault="00F22D70" w:rsidP="00E52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75F6">
        <w:rPr>
          <w:rFonts w:ascii="Times New Roman" w:hAnsi="Times New Roman" w:cs="Times New Roman"/>
          <w:sz w:val="24"/>
          <w:szCs w:val="24"/>
        </w:rPr>
        <w:t>racjonalnego gospodarowania mieniem</w:t>
      </w:r>
    </w:p>
    <w:p w:rsidR="00F22D70" w:rsidRPr="002475F6" w:rsidRDefault="00F22D70" w:rsidP="00E52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75F6">
        <w:rPr>
          <w:rFonts w:ascii="Times New Roman" w:hAnsi="Times New Roman" w:cs="Times New Roman"/>
          <w:sz w:val="24"/>
          <w:szCs w:val="24"/>
        </w:rPr>
        <w:t>jednoosobowego kierownictwa,</w:t>
      </w:r>
    </w:p>
    <w:p w:rsidR="00F22D70" w:rsidRPr="002475F6" w:rsidRDefault="00F22D70" w:rsidP="00E52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75F6">
        <w:rPr>
          <w:rFonts w:ascii="Times New Roman" w:hAnsi="Times New Roman" w:cs="Times New Roman"/>
          <w:sz w:val="24"/>
          <w:szCs w:val="24"/>
        </w:rPr>
        <w:t>kontroli wewnętrznej,</w:t>
      </w:r>
    </w:p>
    <w:p w:rsidR="00F22D70" w:rsidRPr="002475F6" w:rsidRDefault="00F22D70" w:rsidP="00E52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75F6">
        <w:rPr>
          <w:rFonts w:ascii="Times New Roman" w:hAnsi="Times New Roman" w:cs="Times New Roman"/>
          <w:sz w:val="24"/>
          <w:szCs w:val="24"/>
        </w:rPr>
        <w:t>podziału zadań pomiędzy personelem, zgodnie z kompetencjami,</w:t>
      </w:r>
    </w:p>
    <w:p w:rsidR="00F22D70" w:rsidRPr="002475F6" w:rsidRDefault="00F22D70" w:rsidP="00E529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75F6">
        <w:rPr>
          <w:rFonts w:ascii="Times New Roman" w:hAnsi="Times New Roman" w:cs="Times New Roman"/>
          <w:sz w:val="24"/>
          <w:szCs w:val="24"/>
        </w:rPr>
        <w:t>wzajemnego współdziałania.</w:t>
      </w:r>
    </w:p>
    <w:p w:rsidR="00F22D70" w:rsidRPr="00F22D70" w:rsidRDefault="00F22D70" w:rsidP="00F22D7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64E67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9A7415" w:rsidRDefault="00F22D70" w:rsidP="009A7415">
      <w:pPr>
        <w:jc w:val="both"/>
        <w:rPr>
          <w:rFonts w:ascii="Times New Roman" w:hAnsi="Times New Roman" w:cs="Times New Roman"/>
          <w:sz w:val="24"/>
          <w:szCs w:val="24"/>
        </w:rPr>
      </w:pPr>
      <w:r w:rsidRPr="00F22D70">
        <w:rPr>
          <w:rFonts w:ascii="Times New Roman" w:hAnsi="Times New Roman" w:cs="Times New Roman"/>
          <w:sz w:val="24"/>
          <w:szCs w:val="24"/>
        </w:rPr>
        <w:t>Pracownicy przedszkola podczas wykonywania swoich obowiązków i zadań kierują się przepisami prawa, do którego są zobowiązani.</w:t>
      </w:r>
    </w:p>
    <w:p w:rsidR="009A7415" w:rsidRDefault="009A7415" w:rsidP="00F22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D70" w:rsidRPr="00F22D70" w:rsidRDefault="00F22D70" w:rsidP="00F22D70">
      <w:pPr>
        <w:jc w:val="both"/>
        <w:rPr>
          <w:rFonts w:ascii="Times New Roman" w:hAnsi="Times New Roman" w:cs="Times New Roman"/>
          <w:sz w:val="24"/>
          <w:szCs w:val="24"/>
        </w:rPr>
      </w:pPr>
      <w:r w:rsidRPr="00F22D70">
        <w:rPr>
          <w:rFonts w:ascii="Times New Roman" w:hAnsi="Times New Roman" w:cs="Times New Roman"/>
          <w:sz w:val="24"/>
          <w:szCs w:val="24"/>
        </w:rPr>
        <w:t>Wszyscy pracownicy są zobowiązani do współdziałania ze sobą w zakresie wymiany informacji i wzajemnych konsultacji.</w:t>
      </w:r>
    </w:p>
    <w:p w:rsidR="00F22D70" w:rsidRPr="00F22D70" w:rsidRDefault="00F22D70" w:rsidP="00F22D7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70">
        <w:rPr>
          <w:rFonts w:ascii="Times New Roman" w:hAnsi="Times New Roman" w:cs="Times New Roman"/>
          <w:b/>
          <w:sz w:val="24"/>
          <w:szCs w:val="24"/>
        </w:rPr>
        <w:t>§</w:t>
      </w:r>
      <w:r w:rsidR="00264E6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F22D70" w:rsidRPr="00F22D70" w:rsidRDefault="00E52973" w:rsidP="009A74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2D70" w:rsidRPr="00F22D70">
        <w:rPr>
          <w:rFonts w:ascii="Times New Roman" w:hAnsi="Times New Roman" w:cs="Times New Roman"/>
          <w:sz w:val="24"/>
          <w:szCs w:val="24"/>
        </w:rPr>
        <w:t>Gospodarowanie środkami rzeczowymi i majątkiem odbywa się w sposób racjonalny, celowy i oszczędny, z uwzględnieniem zasady szczególnej staranności w zarządzaniu mieniem przedszkola</w:t>
      </w:r>
      <w:r w:rsidR="00F22D70" w:rsidRPr="00F22D70">
        <w:rPr>
          <w:rFonts w:ascii="Times New Roman" w:hAnsi="Times New Roman" w:cs="Times New Roman"/>
          <w:b/>
          <w:sz w:val="24"/>
          <w:szCs w:val="24"/>
        </w:rPr>
        <w:t>.</w:t>
      </w:r>
    </w:p>
    <w:p w:rsidR="00F22D70" w:rsidRPr="00F22D70" w:rsidRDefault="00E52973" w:rsidP="009A7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2D70" w:rsidRPr="00F22D70">
        <w:rPr>
          <w:rFonts w:ascii="Times New Roman" w:hAnsi="Times New Roman" w:cs="Times New Roman"/>
          <w:sz w:val="24"/>
          <w:szCs w:val="24"/>
        </w:rPr>
        <w:t>Zakupy i remonty bieżące są realizowane zgodnie z przepisami dotyczącymi zamówień publicznych.</w:t>
      </w:r>
    </w:p>
    <w:p w:rsidR="00F22D70" w:rsidRPr="00442BD2" w:rsidRDefault="00442BD2" w:rsidP="00442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D2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442BD2" w:rsidRDefault="00442BD2" w:rsidP="00442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D2">
        <w:rPr>
          <w:rFonts w:ascii="Times New Roman" w:hAnsi="Times New Roman" w:cs="Times New Roman"/>
          <w:b/>
          <w:sz w:val="24"/>
          <w:szCs w:val="24"/>
        </w:rPr>
        <w:t>ZAKRESY DZIAŁANIA I KOMPETENCJE</w:t>
      </w:r>
    </w:p>
    <w:p w:rsidR="00264E67" w:rsidRDefault="00264E67" w:rsidP="00264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2475F6" w:rsidRDefault="002475F6" w:rsidP="00442B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EA7" w:rsidRPr="009A7415" w:rsidRDefault="00E52973" w:rsidP="004E2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7415" w:rsidRPr="009A7415">
        <w:rPr>
          <w:rFonts w:ascii="Times New Roman" w:hAnsi="Times New Roman" w:cs="Times New Roman"/>
          <w:sz w:val="24"/>
          <w:szCs w:val="24"/>
        </w:rPr>
        <w:t>Szczegółowe kompetencje, zakresy czynności, tryb pracy i strukturę wewnętrzną określa statut przedszkola.</w:t>
      </w:r>
    </w:p>
    <w:p w:rsidR="004E2EA7" w:rsidRDefault="00E52973" w:rsidP="004E2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2EA7" w:rsidRPr="00CD2DD7">
        <w:rPr>
          <w:rFonts w:ascii="Times New Roman" w:hAnsi="Times New Roman" w:cs="Times New Roman"/>
          <w:sz w:val="24"/>
          <w:szCs w:val="24"/>
        </w:rPr>
        <w:t>Każdemu pracownikowi</w:t>
      </w:r>
      <w:r w:rsidR="004E2EA7">
        <w:rPr>
          <w:rFonts w:ascii="Times New Roman" w:hAnsi="Times New Roman" w:cs="Times New Roman"/>
          <w:sz w:val="24"/>
          <w:szCs w:val="24"/>
        </w:rPr>
        <w:t xml:space="preserve"> powierza się określony zakres obowiązków. Zakresy obowiązków dla poszczególnych stanowisk są opracowywane przez dyrektora przedszkola. Zakresy obowiązków podpisane przez pracowników znajdują się w teczkach akt osobowych.</w:t>
      </w:r>
    </w:p>
    <w:p w:rsidR="004E2EA7" w:rsidRDefault="00E52973" w:rsidP="004E2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2EA7">
        <w:rPr>
          <w:rFonts w:ascii="Times New Roman" w:hAnsi="Times New Roman" w:cs="Times New Roman"/>
          <w:sz w:val="24"/>
          <w:szCs w:val="24"/>
        </w:rPr>
        <w:t>Liczba zatrudnionych pracowników uzależniona jest od stopnia organizacji przedszkola.</w:t>
      </w:r>
    </w:p>
    <w:p w:rsidR="004E2EA7" w:rsidRDefault="00E52973" w:rsidP="004E2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2EA7">
        <w:rPr>
          <w:rFonts w:ascii="Times New Roman" w:hAnsi="Times New Roman" w:cs="Times New Roman"/>
          <w:sz w:val="24"/>
          <w:szCs w:val="24"/>
        </w:rPr>
        <w:t>Zasady zatrudniania i wynagradzania pracowników przedszkola określają odrębne przepisy.</w:t>
      </w:r>
    </w:p>
    <w:p w:rsidR="00C77F88" w:rsidRPr="00C25F14" w:rsidRDefault="00C77F88" w:rsidP="00C77F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64E67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4E2EA7" w:rsidRDefault="00442BD2" w:rsidP="004E2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organizacyjna przedszkola</w:t>
      </w:r>
      <w:r w:rsidR="00C77F88">
        <w:rPr>
          <w:rFonts w:ascii="Times New Roman" w:hAnsi="Times New Roman" w:cs="Times New Roman"/>
          <w:sz w:val="24"/>
          <w:szCs w:val="24"/>
        </w:rPr>
        <w:t xml:space="preserve"> (załącznik nr 1)</w:t>
      </w:r>
      <w:r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</w:p>
    <w:p w:rsidR="004E2EA7" w:rsidRDefault="004E2EA7" w:rsidP="00E529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</w:t>
      </w:r>
    </w:p>
    <w:p w:rsidR="004E2EA7" w:rsidRPr="004E2EA7" w:rsidRDefault="004E2EA7" w:rsidP="00E529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EA7">
        <w:rPr>
          <w:rFonts w:ascii="Times New Roman" w:hAnsi="Times New Roman" w:cs="Times New Roman"/>
          <w:sz w:val="24"/>
          <w:szCs w:val="24"/>
        </w:rPr>
        <w:lastRenderedPageBreak/>
        <w:t>Rada Pedagogiczna</w:t>
      </w:r>
    </w:p>
    <w:p w:rsidR="004E2EA7" w:rsidRDefault="004E2EA7" w:rsidP="00E529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EA7">
        <w:rPr>
          <w:rFonts w:ascii="Times New Roman" w:hAnsi="Times New Roman" w:cs="Times New Roman"/>
          <w:sz w:val="24"/>
          <w:szCs w:val="24"/>
        </w:rPr>
        <w:t>Pracownicy a</w:t>
      </w:r>
      <w:r>
        <w:rPr>
          <w:rFonts w:ascii="Times New Roman" w:hAnsi="Times New Roman" w:cs="Times New Roman"/>
          <w:sz w:val="24"/>
          <w:szCs w:val="24"/>
        </w:rPr>
        <w:t>dministracji</w:t>
      </w:r>
    </w:p>
    <w:p w:rsidR="004E2EA7" w:rsidRPr="004E2EA7" w:rsidRDefault="004E2EA7" w:rsidP="00E529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EA7">
        <w:rPr>
          <w:rFonts w:ascii="Times New Roman" w:hAnsi="Times New Roman" w:cs="Times New Roman"/>
          <w:sz w:val="24"/>
          <w:szCs w:val="24"/>
        </w:rPr>
        <w:t>Pracownicy obsługi</w:t>
      </w:r>
    </w:p>
    <w:p w:rsidR="004E2EA7" w:rsidRDefault="004E2EA7" w:rsidP="004E2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F88" w:rsidRPr="00C25F14" w:rsidRDefault="00C77F88" w:rsidP="00C77F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64E67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4E2EA7" w:rsidRDefault="00E52973" w:rsidP="004E2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7814" w:rsidRPr="00442BD2">
        <w:rPr>
          <w:rFonts w:ascii="Times New Roman" w:hAnsi="Times New Roman" w:cs="Times New Roman"/>
          <w:sz w:val="24"/>
          <w:szCs w:val="24"/>
        </w:rPr>
        <w:t>Dyrektor przedszkola:</w:t>
      </w:r>
    </w:p>
    <w:p w:rsidR="004E2EA7" w:rsidRPr="00964E9B" w:rsidRDefault="004E2EA7" w:rsidP="004E2EA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64E9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E9B">
        <w:rPr>
          <w:rFonts w:ascii="Times New Roman" w:hAnsi="Times New Roman" w:cs="Times New Roman"/>
          <w:sz w:val="24"/>
          <w:szCs w:val="24"/>
        </w:rPr>
        <w:t>kieruje przedszkolem jako jednostką samorządu terytorialnego;</w:t>
      </w:r>
    </w:p>
    <w:p w:rsidR="004E2EA7" w:rsidRPr="00964E9B" w:rsidRDefault="004E2EA7" w:rsidP="004E2EA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64E9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E9B">
        <w:rPr>
          <w:rFonts w:ascii="Times New Roman" w:hAnsi="Times New Roman" w:cs="Times New Roman"/>
          <w:sz w:val="24"/>
          <w:szCs w:val="24"/>
        </w:rPr>
        <w:t xml:space="preserve"> jest osobą działającą w imieniu pracodawcy;</w:t>
      </w:r>
    </w:p>
    <w:p w:rsidR="004E2EA7" w:rsidRPr="00964E9B" w:rsidRDefault="004E2EA7" w:rsidP="004E2EA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64E9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E9B">
        <w:rPr>
          <w:rFonts w:ascii="Times New Roman" w:hAnsi="Times New Roman" w:cs="Times New Roman"/>
          <w:sz w:val="24"/>
          <w:szCs w:val="24"/>
        </w:rPr>
        <w:t xml:space="preserve"> jest organem nadzoru pedagogicznego;</w:t>
      </w:r>
    </w:p>
    <w:p w:rsidR="004E2EA7" w:rsidRPr="00964E9B" w:rsidRDefault="004E2EA7" w:rsidP="004E2EA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64E9B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jest przewodniczącym rady p</w:t>
      </w:r>
      <w:r w:rsidRPr="00964E9B">
        <w:rPr>
          <w:rFonts w:ascii="Times New Roman" w:hAnsi="Times New Roman" w:cs="Times New Roman"/>
          <w:sz w:val="24"/>
          <w:szCs w:val="24"/>
        </w:rPr>
        <w:t>edagogicznej;</w:t>
      </w:r>
    </w:p>
    <w:p w:rsidR="004E2EA7" w:rsidRDefault="004E2EA7" w:rsidP="004E2EA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64E9B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E9B">
        <w:rPr>
          <w:rFonts w:ascii="Times New Roman" w:hAnsi="Times New Roman" w:cs="Times New Roman"/>
          <w:sz w:val="24"/>
          <w:szCs w:val="24"/>
        </w:rPr>
        <w:t>wykonuje zadania administracji publicznej w zakresie określonym ustawą.</w:t>
      </w:r>
    </w:p>
    <w:p w:rsidR="004E2EA7" w:rsidRDefault="004E2EA7" w:rsidP="004E2EA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E2EA7" w:rsidRDefault="00E52973" w:rsidP="00E52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7814" w:rsidRPr="004E2EA7">
        <w:rPr>
          <w:rFonts w:ascii="Times New Roman" w:hAnsi="Times New Roman" w:cs="Times New Roman"/>
          <w:sz w:val="24"/>
          <w:szCs w:val="24"/>
        </w:rPr>
        <w:t>Dyrektor przedszkola kieruje bieżącą działalnością przedszkola, reprezentuje je na</w:t>
      </w:r>
    </w:p>
    <w:p w:rsidR="004E2EA7" w:rsidRDefault="00737814" w:rsidP="00E52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9B">
        <w:rPr>
          <w:rFonts w:ascii="Times New Roman" w:hAnsi="Times New Roman" w:cs="Times New Roman"/>
          <w:sz w:val="24"/>
          <w:szCs w:val="24"/>
        </w:rPr>
        <w:t>zewnątrz. Jest bezpośrednim przełożonym wszystkich pracowników zatrudnionych w</w:t>
      </w:r>
    </w:p>
    <w:p w:rsidR="00E52973" w:rsidRDefault="00737814" w:rsidP="00E52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9B">
        <w:rPr>
          <w:rFonts w:ascii="Times New Roman" w:hAnsi="Times New Roman" w:cs="Times New Roman"/>
          <w:sz w:val="24"/>
          <w:szCs w:val="24"/>
        </w:rPr>
        <w:t>przedszkolu. J</w:t>
      </w:r>
      <w:r>
        <w:rPr>
          <w:rFonts w:ascii="Times New Roman" w:hAnsi="Times New Roman" w:cs="Times New Roman"/>
          <w:sz w:val="24"/>
          <w:szCs w:val="24"/>
        </w:rPr>
        <w:t>est przewodniczącym rady p</w:t>
      </w:r>
      <w:r w:rsidRPr="00964E9B">
        <w:rPr>
          <w:rFonts w:ascii="Times New Roman" w:hAnsi="Times New Roman" w:cs="Times New Roman"/>
          <w:sz w:val="24"/>
          <w:szCs w:val="24"/>
        </w:rPr>
        <w:t>edagogicznej.</w:t>
      </w:r>
      <w:r w:rsidR="00E52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A7" w:rsidRDefault="00E52973" w:rsidP="00E52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37814" w:rsidRPr="004E2EA7">
        <w:rPr>
          <w:rFonts w:ascii="Times New Roman" w:hAnsi="Times New Roman" w:cs="Times New Roman"/>
          <w:sz w:val="24"/>
          <w:szCs w:val="24"/>
        </w:rPr>
        <w:t>Ogólny zakres kompetencji, zadań i obowiązk</w:t>
      </w:r>
      <w:r w:rsidR="004E2EA7">
        <w:rPr>
          <w:rFonts w:ascii="Times New Roman" w:hAnsi="Times New Roman" w:cs="Times New Roman"/>
          <w:sz w:val="24"/>
          <w:szCs w:val="24"/>
        </w:rPr>
        <w:t>ów dyrektora przedszkola określ</w:t>
      </w:r>
    </w:p>
    <w:p w:rsidR="004E2EA7" w:rsidRDefault="00737814" w:rsidP="00E52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9B">
        <w:rPr>
          <w:rFonts w:ascii="Times New Roman" w:hAnsi="Times New Roman" w:cs="Times New Roman"/>
          <w:sz w:val="24"/>
          <w:szCs w:val="24"/>
        </w:rPr>
        <w:t>ustawa o systemie oświaty i inne przepisy szczegółowe.</w:t>
      </w:r>
    </w:p>
    <w:p w:rsidR="004E2EA7" w:rsidRDefault="004E2EA7" w:rsidP="00E52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F88" w:rsidRPr="00C25F14" w:rsidRDefault="00C77F88" w:rsidP="00C77F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64E67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4E2EA7" w:rsidRDefault="00737814" w:rsidP="004E2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prowadzi pracę dydaktyczno-wychowawczą i opiekuńczą oraz odpowiada za  jakość i wyniki tej pracy oraz bezpieczeństwo powierzonych jego opiece dzieci. </w:t>
      </w:r>
    </w:p>
    <w:p w:rsidR="00C77F88" w:rsidRPr="00C25F14" w:rsidRDefault="00C77F88" w:rsidP="00C77F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64E67">
        <w:rPr>
          <w:rFonts w:ascii="Times New Roman" w:hAnsi="Times New Roman" w:cs="Times New Roman"/>
          <w:b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EA7" w:rsidRDefault="004E2EA7" w:rsidP="004E2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głównej księgowej należy prowadzenie rachunkowości jednostki (zgodnie z obowiązującymi przepisami i zasadami), prowadzenie gospodarki finansowej jednostki</w:t>
      </w:r>
      <w:r w:rsidR="00C77F88">
        <w:rPr>
          <w:rFonts w:ascii="Times New Roman" w:hAnsi="Times New Roman" w:cs="Times New Roman"/>
          <w:sz w:val="24"/>
          <w:szCs w:val="24"/>
        </w:rPr>
        <w:t>.</w:t>
      </w:r>
    </w:p>
    <w:p w:rsidR="00C77F88" w:rsidRPr="00C25F14" w:rsidRDefault="00C77F88" w:rsidP="00C77F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64E67">
        <w:rPr>
          <w:rFonts w:ascii="Times New Roman" w:hAnsi="Times New Roman" w:cs="Times New Roman"/>
          <w:b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F88" w:rsidRDefault="00C77F88" w:rsidP="004E2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zakresu działania i kompetencji intendenta należy zapewnienie sprawnego funkcjonowania żywienia w przedszkolu, a w szczególności :</w:t>
      </w:r>
    </w:p>
    <w:p w:rsidR="00C77F88" w:rsidRDefault="00C77F88" w:rsidP="00E529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zaopatrywania w żywność i prowadzenie stosownej dokumentacji,</w:t>
      </w:r>
    </w:p>
    <w:p w:rsidR="00C77F88" w:rsidRDefault="00C77F88" w:rsidP="00E529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bezpośredniego nadzoru nad funkcjonowaniem kuchni,</w:t>
      </w:r>
    </w:p>
    <w:p w:rsidR="00C77F88" w:rsidRPr="00C77F88" w:rsidRDefault="00C77F88" w:rsidP="00E529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77F88">
        <w:rPr>
          <w:rFonts w:ascii="Times New Roman" w:hAnsi="Times New Roman" w:cs="Times New Roman"/>
          <w:sz w:val="24"/>
          <w:szCs w:val="24"/>
        </w:rPr>
        <w:t>obieranie od rodziców opłat za przedszkole,</w:t>
      </w:r>
    </w:p>
    <w:p w:rsidR="004E2EA7" w:rsidRDefault="004E2EA7" w:rsidP="004E2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F88" w:rsidRPr="00C25F14" w:rsidRDefault="00C77F88" w:rsidP="00C77F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64E67">
        <w:rPr>
          <w:rFonts w:ascii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EB5" w:rsidRDefault="00C7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obsługi należy w szczególności:</w:t>
      </w:r>
    </w:p>
    <w:p w:rsidR="00C77F88" w:rsidRDefault="00C77F88" w:rsidP="00E529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7F88">
        <w:rPr>
          <w:rFonts w:ascii="Times New Roman" w:hAnsi="Times New Roman" w:cs="Times New Roman"/>
          <w:sz w:val="24"/>
          <w:szCs w:val="24"/>
        </w:rPr>
        <w:t xml:space="preserve"> organizacja i zapewnienie odpowiednich warunków do pracy w przedszkolu,</w:t>
      </w:r>
    </w:p>
    <w:p w:rsidR="00C77F88" w:rsidRDefault="00B51C89" w:rsidP="00E529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77F88">
        <w:rPr>
          <w:rFonts w:ascii="Times New Roman" w:hAnsi="Times New Roman" w:cs="Times New Roman"/>
          <w:sz w:val="24"/>
          <w:szCs w:val="24"/>
        </w:rPr>
        <w:t>trzymanie w czystości w budynku przedszkola i otoczenia.</w:t>
      </w:r>
    </w:p>
    <w:p w:rsidR="00B51C89" w:rsidRPr="00B51C89" w:rsidRDefault="00370B06" w:rsidP="00B51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</w:p>
    <w:p w:rsidR="00B51C89" w:rsidRPr="00B51C89" w:rsidRDefault="0029695D" w:rsidP="00B51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OBIEG DOKUMENTÓW</w:t>
      </w:r>
    </w:p>
    <w:p w:rsidR="00B51C89" w:rsidRPr="00C25F14" w:rsidRDefault="00B51C89" w:rsidP="00B51C8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64E6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C89" w:rsidRDefault="00B51C89" w:rsidP="00B51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Obieg dokumentów w przedszkolu określa instrukcja kancelaryjna opracowana na podstawie odrębnych przepisów.</w:t>
      </w:r>
    </w:p>
    <w:p w:rsidR="00B51C89" w:rsidRPr="00C25F14" w:rsidRDefault="00B51C89" w:rsidP="00B51C8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64E67">
        <w:rPr>
          <w:rFonts w:ascii="Times New Roman" w:hAnsi="Times New Roman" w:cs="Times New Roman"/>
          <w:b/>
          <w:sz w:val="24"/>
          <w:szCs w:val="24"/>
        </w:rPr>
        <w:t xml:space="preserve"> 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C89" w:rsidRDefault="00B51C89" w:rsidP="00B51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funkcjonuje jednolity rzeczowy wykaz akt określony zarządzeniem dyrektora przedszkola.</w:t>
      </w:r>
    </w:p>
    <w:p w:rsidR="00B51C89" w:rsidRPr="00C25F14" w:rsidRDefault="00B51C89" w:rsidP="00B51C8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64E67">
        <w:rPr>
          <w:rFonts w:ascii="Times New Roman" w:hAnsi="Times New Roman" w:cs="Times New Roman"/>
          <w:b/>
          <w:sz w:val="24"/>
          <w:szCs w:val="24"/>
        </w:rPr>
        <w:t xml:space="preserve"> 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C89" w:rsidRDefault="00B51C89" w:rsidP="00B51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Obieg dokumentów finansowych określa zarządzenie dyrektora w sprawie określenia polityki rachunkowości przedszkola.</w:t>
      </w:r>
    </w:p>
    <w:p w:rsidR="00B51C89" w:rsidRPr="00B51C89" w:rsidRDefault="00B51C89" w:rsidP="00B51C89">
      <w:pPr>
        <w:rPr>
          <w:rFonts w:ascii="Times New Roman" w:hAnsi="Times New Roman" w:cs="Times New Roman"/>
          <w:sz w:val="24"/>
          <w:szCs w:val="24"/>
        </w:rPr>
      </w:pPr>
    </w:p>
    <w:p w:rsidR="00B51C89" w:rsidRPr="00B51C89" w:rsidRDefault="00B51C89" w:rsidP="00B51C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F88" w:rsidRPr="00B51C89" w:rsidRDefault="00370B06" w:rsidP="00B51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B51C89" w:rsidRDefault="00B51C89" w:rsidP="00B51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89">
        <w:rPr>
          <w:rFonts w:ascii="Times New Roman" w:hAnsi="Times New Roman" w:cs="Times New Roman"/>
          <w:b/>
          <w:sz w:val="24"/>
          <w:szCs w:val="24"/>
        </w:rPr>
        <w:t>ORGANIZACJA ROZPATRYWANIA I ZAŁATWIANIA SKARG I WNIOSKÓW</w:t>
      </w:r>
    </w:p>
    <w:p w:rsidR="002475F6" w:rsidRPr="00C25F14" w:rsidRDefault="002475F6" w:rsidP="002475F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64E67">
        <w:rPr>
          <w:rFonts w:ascii="Times New Roman" w:hAnsi="Times New Roman" w:cs="Times New Roman"/>
          <w:b/>
          <w:sz w:val="24"/>
          <w:szCs w:val="24"/>
        </w:rPr>
        <w:t xml:space="preserve"> 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C89" w:rsidRDefault="00E52973" w:rsidP="00E52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1C89" w:rsidRPr="00B51C89">
        <w:rPr>
          <w:rFonts w:ascii="Times New Roman" w:hAnsi="Times New Roman" w:cs="Times New Roman"/>
          <w:sz w:val="24"/>
          <w:szCs w:val="24"/>
        </w:rPr>
        <w:t>Rozpatrywanie oraz załatwianie skargi wniosków odbywa się zgodnie z funkcjonującą</w:t>
      </w:r>
      <w:r w:rsidR="002475F6">
        <w:rPr>
          <w:rFonts w:ascii="Times New Roman" w:hAnsi="Times New Roman" w:cs="Times New Roman"/>
          <w:sz w:val="24"/>
          <w:szCs w:val="24"/>
        </w:rPr>
        <w:t xml:space="preserve"> procedurą</w:t>
      </w:r>
      <w:r w:rsidR="00B51C89" w:rsidRPr="00B51C89">
        <w:rPr>
          <w:rFonts w:ascii="Times New Roman" w:hAnsi="Times New Roman" w:cs="Times New Roman"/>
          <w:sz w:val="24"/>
          <w:szCs w:val="24"/>
        </w:rPr>
        <w:t xml:space="preserve"> skarg i wniosków</w:t>
      </w:r>
      <w:r w:rsidR="002475F6">
        <w:rPr>
          <w:rFonts w:ascii="Times New Roman" w:hAnsi="Times New Roman" w:cs="Times New Roman"/>
          <w:sz w:val="24"/>
          <w:szCs w:val="24"/>
        </w:rPr>
        <w:t>.</w:t>
      </w:r>
    </w:p>
    <w:p w:rsidR="002475F6" w:rsidRDefault="00E52973" w:rsidP="00E52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475F6">
        <w:rPr>
          <w:rFonts w:ascii="Times New Roman" w:hAnsi="Times New Roman" w:cs="Times New Roman"/>
          <w:sz w:val="24"/>
          <w:szCs w:val="24"/>
        </w:rPr>
        <w:t>Szczegółowy sposób ewidencjonowania oraz przyjmowania skarg i wniosków określa zarządzenie dyrektora w sprawie trybu załatwiania skarg i wniosków.</w:t>
      </w:r>
    </w:p>
    <w:p w:rsidR="002475F6" w:rsidRDefault="00E52973" w:rsidP="00E52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75F6">
        <w:rPr>
          <w:rFonts w:ascii="Times New Roman" w:hAnsi="Times New Roman" w:cs="Times New Roman"/>
          <w:sz w:val="24"/>
          <w:szCs w:val="24"/>
        </w:rPr>
        <w:t>Wszystkie skargi wpływające do przedszkola lub wnoszone ustnie w ramach przyjęć interesantów podlegają rejestracji w rejestrze skarg i wniosków.</w:t>
      </w:r>
    </w:p>
    <w:p w:rsidR="002475F6" w:rsidRDefault="00E52973" w:rsidP="00E52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475F6">
        <w:rPr>
          <w:rFonts w:ascii="Times New Roman" w:hAnsi="Times New Roman" w:cs="Times New Roman"/>
          <w:sz w:val="24"/>
          <w:szCs w:val="24"/>
        </w:rPr>
        <w:t>Księga skarg i wniosków znajduje się w kancelarii przedszkola.</w:t>
      </w:r>
    </w:p>
    <w:p w:rsidR="002475F6" w:rsidRDefault="002475F6" w:rsidP="00B51C89">
      <w:pPr>
        <w:rPr>
          <w:rFonts w:ascii="Times New Roman" w:hAnsi="Times New Roman" w:cs="Times New Roman"/>
          <w:sz w:val="24"/>
          <w:szCs w:val="24"/>
        </w:rPr>
      </w:pPr>
    </w:p>
    <w:p w:rsidR="002475F6" w:rsidRPr="002475F6" w:rsidRDefault="00370B06" w:rsidP="00247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RODZIAŁ 7</w:t>
      </w:r>
    </w:p>
    <w:p w:rsidR="002475F6" w:rsidRDefault="002475F6" w:rsidP="00247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F6">
        <w:rPr>
          <w:rFonts w:ascii="Times New Roman" w:hAnsi="Times New Roman" w:cs="Times New Roman"/>
          <w:b/>
          <w:sz w:val="24"/>
          <w:szCs w:val="24"/>
        </w:rPr>
        <w:t>DZIAŁALNOŚĆ KONTROLA W PRZEDSZKOLU</w:t>
      </w:r>
    </w:p>
    <w:p w:rsidR="002475F6" w:rsidRPr="00C25F14" w:rsidRDefault="002475F6" w:rsidP="002475F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64E67">
        <w:rPr>
          <w:rFonts w:ascii="Times New Roman" w:hAnsi="Times New Roman" w:cs="Times New Roman"/>
          <w:b/>
          <w:sz w:val="24"/>
          <w:szCs w:val="24"/>
        </w:rPr>
        <w:t xml:space="preserve"> 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5F6" w:rsidRPr="002475F6" w:rsidRDefault="002475F6" w:rsidP="00247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5F6" w:rsidRDefault="00E52973" w:rsidP="00E52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75F6">
        <w:rPr>
          <w:rFonts w:ascii="Times New Roman" w:hAnsi="Times New Roman" w:cs="Times New Roman"/>
          <w:sz w:val="24"/>
          <w:szCs w:val="24"/>
        </w:rPr>
        <w:t>Kontrola obejmuje czynności podlegające na sprawdzeniu kierunków działania, doboru środków i realizacji zadań statutowych przez przedszkole.</w:t>
      </w:r>
    </w:p>
    <w:p w:rsidR="002475F6" w:rsidRDefault="00E52973" w:rsidP="00B51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475F6">
        <w:rPr>
          <w:rFonts w:ascii="Times New Roman" w:hAnsi="Times New Roman" w:cs="Times New Roman"/>
          <w:sz w:val="24"/>
          <w:szCs w:val="24"/>
        </w:rPr>
        <w:t>Celem kontroli jest w szczególności:</w:t>
      </w:r>
    </w:p>
    <w:p w:rsidR="002475F6" w:rsidRDefault="002475F6" w:rsidP="00E5297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zbieranie przez dyrektora bieżącej informacji niezbędnej do podnoszenia jakości usług przedszkola</w:t>
      </w:r>
    </w:p>
    <w:p w:rsidR="002475F6" w:rsidRDefault="002475F6" w:rsidP="00E5297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zgodności działania przedszkola z obowiązującymi przepisami prawa,</w:t>
      </w:r>
    </w:p>
    <w:p w:rsidR="002475F6" w:rsidRDefault="002475F6" w:rsidP="00E5297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przyczyn i skutków stwierdzonych nieprawidłowości, osób za nie odpowiedzialnych oraz wskazywanie sposobów i środków umożliwiających ich usunięcie.</w:t>
      </w:r>
    </w:p>
    <w:p w:rsidR="002475F6" w:rsidRPr="002475F6" w:rsidRDefault="002475F6" w:rsidP="00E5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F6" w:rsidRPr="002475F6" w:rsidRDefault="002475F6" w:rsidP="00247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F6">
        <w:rPr>
          <w:rFonts w:ascii="Times New Roman" w:hAnsi="Times New Roman" w:cs="Times New Roman"/>
          <w:b/>
          <w:sz w:val="24"/>
          <w:szCs w:val="24"/>
        </w:rPr>
        <w:t>RODZIAŁ</w:t>
      </w:r>
      <w:r w:rsidR="00370B06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2475F6" w:rsidRDefault="002475F6" w:rsidP="00247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475F6" w:rsidRPr="00C25F14" w:rsidRDefault="002475F6" w:rsidP="002475F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64E67">
        <w:rPr>
          <w:rFonts w:ascii="Times New Roman" w:hAnsi="Times New Roman" w:cs="Times New Roman"/>
          <w:b/>
          <w:sz w:val="24"/>
          <w:szCs w:val="24"/>
        </w:rPr>
        <w:t xml:space="preserve"> 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5F6" w:rsidRPr="002475F6" w:rsidRDefault="002475F6" w:rsidP="002475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75F6" w:rsidRPr="00B51C89" w:rsidRDefault="002475F6" w:rsidP="00E52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pracownicy przedszkola w ramach swoich kompetencji w zakresie przewidzianym w indywidualnym zakresie czynności ponoszą </w:t>
      </w:r>
      <w:r w:rsidR="009A7415">
        <w:rPr>
          <w:rFonts w:ascii="Times New Roman" w:hAnsi="Times New Roman" w:cs="Times New Roman"/>
          <w:sz w:val="24"/>
          <w:szCs w:val="24"/>
        </w:rPr>
        <w:t>odpowiedzialność za merytoryczną i formalną</w:t>
      </w:r>
      <w:r>
        <w:rPr>
          <w:rFonts w:ascii="Times New Roman" w:hAnsi="Times New Roman" w:cs="Times New Roman"/>
          <w:sz w:val="24"/>
          <w:szCs w:val="24"/>
        </w:rPr>
        <w:t xml:space="preserve"> prawidłowość prowadzonej dokumentacji.</w:t>
      </w:r>
    </w:p>
    <w:p w:rsidR="00A5701F" w:rsidRDefault="00A5701F" w:rsidP="00A5701F">
      <w:pPr>
        <w:rPr>
          <w:b/>
          <w:sz w:val="24"/>
          <w:szCs w:val="24"/>
        </w:rPr>
      </w:pPr>
    </w:p>
    <w:p w:rsidR="00A5701F" w:rsidRDefault="00A5701F" w:rsidP="00A5701F">
      <w:pPr>
        <w:rPr>
          <w:b/>
          <w:sz w:val="24"/>
          <w:szCs w:val="24"/>
        </w:rPr>
      </w:pPr>
    </w:p>
    <w:p w:rsidR="00A5701F" w:rsidRDefault="00A5701F" w:rsidP="00A5701F">
      <w:pPr>
        <w:rPr>
          <w:b/>
          <w:sz w:val="24"/>
          <w:szCs w:val="24"/>
        </w:rPr>
      </w:pPr>
    </w:p>
    <w:p w:rsidR="00A5701F" w:rsidRDefault="00A5701F" w:rsidP="00A5701F">
      <w:pPr>
        <w:rPr>
          <w:b/>
          <w:sz w:val="24"/>
          <w:szCs w:val="24"/>
        </w:rPr>
      </w:pPr>
    </w:p>
    <w:p w:rsidR="00A5701F" w:rsidRDefault="00D94B26" w:rsidP="00A570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5701F" w:rsidRDefault="00A5701F" w:rsidP="00A5701F">
      <w:pPr>
        <w:rPr>
          <w:b/>
          <w:sz w:val="24"/>
          <w:szCs w:val="24"/>
        </w:rPr>
      </w:pPr>
    </w:p>
    <w:p w:rsidR="00A5701F" w:rsidRDefault="00A5701F" w:rsidP="00A5701F">
      <w:pPr>
        <w:rPr>
          <w:b/>
          <w:sz w:val="24"/>
          <w:szCs w:val="24"/>
        </w:rPr>
      </w:pPr>
    </w:p>
    <w:p w:rsidR="00A5701F" w:rsidRDefault="00A5701F" w:rsidP="00A5701F">
      <w:pPr>
        <w:rPr>
          <w:b/>
          <w:sz w:val="24"/>
          <w:szCs w:val="24"/>
        </w:rPr>
      </w:pPr>
    </w:p>
    <w:p w:rsidR="00A5701F" w:rsidRDefault="00A5701F" w:rsidP="00A5701F">
      <w:pPr>
        <w:rPr>
          <w:b/>
          <w:sz w:val="24"/>
          <w:szCs w:val="24"/>
        </w:rPr>
      </w:pPr>
    </w:p>
    <w:p w:rsidR="00A5701F" w:rsidRDefault="00A5701F" w:rsidP="00A5701F">
      <w:pPr>
        <w:rPr>
          <w:b/>
          <w:sz w:val="24"/>
          <w:szCs w:val="24"/>
        </w:rPr>
      </w:pPr>
    </w:p>
    <w:p w:rsidR="00A5701F" w:rsidRDefault="00A5701F" w:rsidP="00A5701F">
      <w:pPr>
        <w:rPr>
          <w:b/>
          <w:sz w:val="24"/>
          <w:szCs w:val="24"/>
        </w:rPr>
      </w:pPr>
    </w:p>
    <w:p w:rsidR="00A5701F" w:rsidRDefault="00A5701F" w:rsidP="00A5701F">
      <w:pPr>
        <w:rPr>
          <w:b/>
          <w:sz w:val="24"/>
          <w:szCs w:val="24"/>
        </w:rPr>
      </w:pPr>
    </w:p>
    <w:p w:rsidR="00A5701F" w:rsidRDefault="00A5701F" w:rsidP="00A5701F">
      <w:pPr>
        <w:rPr>
          <w:b/>
          <w:sz w:val="24"/>
          <w:szCs w:val="24"/>
        </w:rPr>
      </w:pPr>
    </w:p>
    <w:p w:rsidR="00A5701F" w:rsidRDefault="00A5701F" w:rsidP="00A5701F">
      <w:pPr>
        <w:rPr>
          <w:b/>
          <w:sz w:val="24"/>
          <w:szCs w:val="24"/>
        </w:rPr>
      </w:pPr>
    </w:p>
    <w:p w:rsidR="00A5701F" w:rsidRDefault="00A5701F" w:rsidP="00A5701F">
      <w:pPr>
        <w:rPr>
          <w:b/>
          <w:sz w:val="24"/>
          <w:szCs w:val="24"/>
        </w:rPr>
      </w:pPr>
    </w:p>
    <w:p w:rsidR="00250F81" w:rsidRDefault="00250F81" w:rsidP="00A5701F">
      <w:pPr>
        <w:rPr>
          <w:b/>
          <w:sz w:val="24"/>
          <w:szCs w:val="24"/>
        </w:rPr>
        <w:sectPr w:rsidR="00250F81" w:rsidSect="00D94B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8" w:bottom="1417" w:left="1417" w:header="708" w:footer="708" w:gutter="0"/>
          <w:cols w:space="708"/>
          <w:docGrid w:linePitch="360"/>
        </w:sectPr>
      </w:pPr>
    </w:p>
    <w:p w:rsidR="00A5701F" w:rsidRPr="00B51C89" w:rsidRDefault="00A5701F" w:rsidP="00A5701F">
      <w:pPr>
        <w:rPr>
          <w:b/>
          <w:sz w:val="24"/>
          <w:szCs w:val="24"/>
        </w:rPr>
      </w:pPr>
      <w:bookmarkStart w:id="0" w:name="_GoBack"/>
      <w:bookmarkEnd w:id="0"/>
    </w:p>
    <w:sectPr w:rsidR="00A5701F" w:rsidRPr="00B51C89" w:rsidSect="00250F81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BB" w:rsidRDefault="007937BB" w:rsidP="00A5701F">
      <w:pPr>
        <w:spacing w:after="0" w:line="240" w:lineRule="auto"/>
      </w:pPr>
      <w:r>
        <w:separator/>
      </w:r>
    </w:p>
  </w:endnote>
  <w:endnote w:type="continuationSeparator" w:id="0">
    <w:p w:rsidR="007937BB" w:rsidRDefault="007937BB" w:rsidP="00A5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1F" w:rsidRDefault="00A570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1F" w:rsidRDefault="00A570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1F" w:rsidRDefault="00A57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BB" w:rsidRDefault="007937BB" w:rsidP="00A5701F">
      <w:pPr>
        <w:spacing w:after="0" w:line="240" w:lineRule="auto"/>
      </w:pPr>
      <w:r>
        <w:separator/>
      </w:r>
    </w:p>
  </w:footnote>
  <w:footnote w:type="continuationSeparator" w:id="0">
    <w:p w:rsidR="007937BB" w:rsidRDefault="007937BB" w:rsidP="00A5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1F" w:rsidRDefault="00A570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1F" w:rsidRDefault="00A570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1F" w:rsidRDefault="00A570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40E"/>
    <w:multiLevelType w:val="hybridMultilevel"/>
    <w:tmpl w:val="D65C4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2975"/>
    <w:multiLevelType w:val="hybridMultilevel"/>
    <w:tmpl w:val="569C1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5F86"/>
    <w:multiLevelType w:val="hybridMultilevel"/>
    <w:tmpl w:val="F8E626B0"/>
    <w:lvl w:ilvl="0" w:tplc="F698E844">
      <w:start w:val="1"/>
      <w:numFmt w:val="decimal"/>
      <w:lvlText w:val="%1)"/>
      <w:lvlJc w:val="left"/>
      <w:pPr>
        <w:ind w:left="4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B6D0B95"/>
    <w:multiLevelType w:val="hybridMultilevel"/>
    <w:tmpl w:val="D08ABC3A"/>
    <w:lvl w:ilvl="0" w:tplc="0D3E43C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668BF"/>
    <w:multiLevelType w:val="hybridMultilevel"/>
    <w:tmpl w:val="942CD2D8"/>
    <w:lvl w:ilvl="0" w:tplc="B1905A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BB1835"/>
    <w:multiLevelType w:val="hybridMultilevel"/>
    <w:tmpl w:val="B2C2745E"/>
    <w:lvl w:ilvl="0" w:tplc="2C0E6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57C09"/>
    <w:multiLevelType w:val="hybridMultilevel"/>
    <w:tmpl w:val="2026B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759F2"/>
    <w:multiLevelType w:val="hybridMultilevel"/>
    <w:tmpl w:val="2B001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14"/>
    <w:rsid w:val="0023205D"/>
    <w:rsid w:val="002475F6"/>
    <w:rsid w:val="00250F81"/>
    <w:rsid w:val="00264E67"/>
    <w:rsid w:val="0029695D"/>
    <w:rsid w:val="0029736A"/>
    <w:rsid w:val="00370B06"/>
    <w:rsid w:val="00442BD2"/>
    <w:rsid w:val="004A65B9"/>
    <w:rsid w:val="004C71B4"/>
    <w:rsid w:val="004E2EA7"/>
    <w:rsid w:val="005A3FFF"/>
    <w:rsid w:val="006446D3"/>
    <w:rsid w:val="00737814"/>
    <w:rsid w:val="007937BB"/>
    <w:rsid w:val="007F7609"/>
    <w:rsid w:val="00894D01"/>
    <w:rsid w:val="008E74DC"/>
    <w:rsid w:val="009738C7"/>
    <w:rsid w:val="009A7415"/>
    <w:rsid w:val="00A5701F"/>
    <w:rsid w:val="00B51C89"/>
    <w:rsid w:val="00BB071F"/>
    <w:rsid w:val="00C25F14"/>
    <w:rsid w:val="00C77F88"/>
    <w:rsid w:val="00CA7EB5"/>
    <w:rsid w:val="00D94B26"/>
    <w:rsid w:val="00DE2E47"/>
    <w:rsid w:val="00E52973"/>
    <w:rsid w:val="00E95694"/>
    <w:rsid w:val="00F2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814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78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781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3781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3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7814"/>
  </w:style>
  <w:style w:type="paragraph" w:styleId="Akapitzlist">
    <w:name w:val="List Paragraph"/>
    <w:basedOn w:val="Normalny"/>
    <w:uiPriority w:val="34"/>
    <w:qFormat/>
    <w:rsid w:val="00737814"/>
    <w:pPr>
      <w:ind w:left="720"/>
      <w:contextualSpacing/>
    </w:pPr>
  </w:style>
  <w:style w:type="paragraph" w:customStyle="1" w:styleId="Blockquote">
    <w:name w:val="Blockquote"/>
    <w:basedOn w:val="Normalny"/>
    <w:rsid w:val="00737814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378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A5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Admin</cp:lastModifiedBy>
  <cp:revision>12</cp:revision>
  <cp:lastPrinted>2012-05-16T10:14:00Z</cp:lastPrinted>
  <dcterms:created xsi:type="dcterms:W3CDTF">2012-05-15T06:35:00Z</dcterms:created>
  <dcterms:modified xsi:type="dcterms:W3CDTF">2013-03-19T10:28:00Z</dcterms:modified>
</cp:coreProperties>
</file>